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33" w:rsidRPr="0071690F" w:rsidRDefault="00E20233" w:rsidP="00E20233">
      <w:pPr>
        <w:rPr>
          <w:b/>
          <w:sz w:val="24"/>
        </w:rPr>
      </w:pPr>
      <w:r w:rsidRPr="0071690F">
        <w:rPr>
          <w:b/>
          <w:sz w:val="24"/>
        </w:rPr>
        <w:t>Principles of Convection 1: Buoyancy and CAPE (MetEd)</w:t>
      </w:r>
    </w:p>
    <w:p w:rsidR="00E20233" w:rsidRDefault="00E20233" w:rsidP="00E20233">
      <w:bookmarkStart w:id="0" w:name="_GoBack"/>
      <w:bookmarkEnd w:id="0"/>
    </w:p>
    <w:p w:rsidR="00E20233" w:rsidRDefault="0071690F" w:rsidP="00E20233">
      <w:r>
        <w:t xml:space="preserve"> </w:t>
      </w:r>
      <w:r w:rsidR="00E20233">
        <w:t>Buoyancy</w:t>
      </w:r>
    </w:p>
    <w:p w:rsidR="00E20233" w:rsidRDefault="0071690F" w:rsidP="00E20233">
      <w:r>
        <w:t xml:space="preserve"> </w:t>
      </w:r>
      <w:r w:rsidR="00E20233">
        <w:t>Stages in the Buoyancy Process</w:t>
      </w:r>
    </w:p>
    <w:p w:rsidR="00E20233" w:rsidRDefault="0071690F" w:rsidP="00E20233">
      <w:r>
        <w:t xml:space="preserve">  </w:t>
      </w:r>
      <w:r w:rsidR="00E20233">
        <w:t>The Skew-T Diagram</w:t>
      </w:r>
    </w:p>
    <w:p w:rsidR="00E20233" w:rsidRDefault="00E20233" w:rsidP="00E20233">
      <w:r>
        <w:t xml:space="preserve">  </w:t>
      </w:r>
      <w:r>
        <w:t xml:space="preserve">Metrics </w:t>
      </w:r>
    </w:p>
    <w:p w:rsidR="00E20233" w:rsidRDefault="00E20233" w:rsidP="00E20233">
      <w:pPr>
        <w:ind w:firstLine="720"/>
      </w:pPr>
      <w:r>
        <w:t>Lifted Index</w:t>
      </w:r>
    </w:p>
    <w:p w:rsidR="00E20233" w:rsidRDefault="00E20233" w:rsidP="00E20233">
      <w:r>
        <w:t xml:space="preserve">    </w:t>
      </w:r>
      <w:r>
        <w:tab/>
      </w:r>
      <w:r>
        <w:t>CAPE</w:t>
      </w:r>
    </w:p>
    <w:p w:rsidR="00E20233" w:rsidRDefault="00E20233" w:rsidP="00E20233">
      <w:r>
        <w:t xml:space="preserve">    </w:t>
      </w:r>
      <w:r>
        <w:tab/>
      </w:r>
      <w:r>
        <w:t>The Wmax Equation</w:t>
      </w:r>
    </w:p>
    <w:p w:rsidR="0071690F" w:rsidRDefault="00E20233" w:rsidP="00E20233">
      <w:r>
        <w:t xml:space="preserve">    </w:t>
      </w:r>
    </w:p>
    <w:p w:rsidR="0071690F" w:rsidRDefault="0071690F" w:rsidP="00E20233">
      <w:r>
        <w:t>Entrainment</w:t>
      </w:r>
    </w:p>
    <w:p w:rsidR="00E20233" w:rsidRDefault="00E20233" w:rsidP="0071690F">
      <w:pPr>
        <w:ind w:firstLine="720"/>
      </w:pPr>
      <w:r>
        <w:t>Effects of Entrainment and Water Loading - 1</w:t>
      </w:r>
    </w:p>
    <w:p w:rsidR="0071690F" w:rsidRDefault="00E20233" w:rsidP="0071690F">
      <w:pPr>
        <w:ind w:firstLine="720"/>
      </w:pPr>
      <w:r>
        <w:t xml:space="preserve">    Effects of Entrainment and Water Loading </w:t>
      </w:r>
      <w:r w:rsidR="0071690F">
        <w:t>–</w:t>
      </w:r>
      <w:r>
        <w:t xml:space="preserve"> 2</w:t>
      </w:r>
    </w:p>
    <w:p w:rsidR="0071690F" w:rsidRDefault="0071690F" w:rsidP="0071690F">
      <w:r>
        <w:t>CIN</w:t>
      </w:r>
    </w:p>
    <w:p w:rsidR="00E20233" w:rsidRDefault="00E20233" w:rsidP="0071690F">
      <w:pPr>
        <w:ind w:firstLine="720"/>
      </w:pPr>
      <w:r>
        <w:t>Convective Inhibition (CIN)</w:t>
      </w:r>
    </w:p>
    <w:p w:rsidR="00E20233" w:rsidRDefault="00E20233" w:rsidP="00E20233">
      <w:r>
        <w:t xml:space="preserve">    </w:t>
      </w:r>
      <w:r w:rsidR="0071690F">
        <w:tab/>
      </w:r>
      <w:r>
        <w:t>Overcoming CIN by Moistening</w:t>
      </w:r>
    </w:p>
    <w:p w:rsidR="00E20233" w:rsidRDefault="00E20233" w:rsidP="0071690F">
      <w:pPr>
        <w:ind w:firstLine="720"/>
      </w:pPr>
      <w:r>
        <w:t xml:space="preserve"> Overcoming CIN by Synoptic-scale Ascent</w:t>
      </w:r>
    </w:p>
    <w:p w:rsidR="00E20233" w:rsidRDefault="0071690F" w:rsidP="00E20233">
      <w:r>
        <w:t xml:space="preserve">  </w:t>
      </w:r>
      <w:r w:rsidR="00E20233">
        <w:t>Downdraft Strength: Importance and Contributions - 1</w:t>
      </w:r>
    </w:p>
    <w:p w:rsidR="00E20233" w:rsidRDefault="0071690F" w:rsidP="00E20233">
      <w:r>
        <w:t xml:space="preserve">  </w:t>
      </w:r>
      <w:r w:rsidR="00E20233">
        <w:t>Downdraft Strength: Importance and Contributions - 2</w:t>
      </w:r>
    </w:p>
    <w:p w:rsidR="00E20233" w:rsidRDefault="0071690F" w:rsidP="00E20233">
      <w:r>
        <w:t xml:space="preserve">  </w:t>
      </w:r>
      <w:r w:rsidR="00E20233">
        <w:t>Cold Pool Strength</w:t>
      </w:r>
    </w:p>
    <w:p w:rsidR="00E20233" w:rsidRDefault="0071690F" w:rsidP="00E20233">
      <w:r>
        <w:t xml:space="preserve">  </w:t>
      </w:r>
      <w:r w:rsidR="00E20233">
        <w:t>Summary</w:t>
      </w:r>
    </w:p>
    <w:p w:rsidR="00526FE0" w:rsidRDefault="0071690F"/>
    <w:sectPr w:rsidR="00526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3"/>
    <w:rsid w:val="000D6BF6"/>
    <w:rsid w:val="001A2FD1"/>
    <w:rsid w:val="00277107"/>
    <w:rsid w:val="003B58BC"/>
    <w:rsid w:val="004013DC"/>
    <w:rsid w:val="004F4B5F"/>
    <w:rsid w:val="00534724"/>
    <w:rsid w:val="0054012F"/>
    <w:rsid w:val="005B4ABF"/>
    <w:rsid w:val="0071690F"/>
    <w:rsid w:val="00A7265F"/>
    <w:rsid w:val="00A773AF"/>
    <w:rsid w:val="00BF1B21"/>
    <w:rsid w:val="00E20233"/>
    <w:rsid w:val="00E62F82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Snyder,Brad [PYR]</dc:creator>
  <cp:lastModifiedBy>Snyder,Brad [PYR]</cp:lastModifiedBy>
  <cp:revision>1</cp:revision>
  <dcterms:created xsi:type="dcterms:W3CDTF">2015-08-20T20:25:00Z</dcterms:created>
  <dcterms:modified xsi:type="dcterms:W3CDTF">2015-08-20T21:03:00Z</dcterms:modified>
</cp:coreProperties>
</file>